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D68D" w14:textId="77777777" w:rsidR="00914773" w:rsidRDefault="00914773" w:rsidP="00914773">
      <w:pPr>
        <w:ind w:right="896"/>
        <w:jc w:val="center"/>
        <w:rPr>
          <w:b/>
        </w:rPr>
      </w:pPr>
      <w:r>
        <w:rPr>
          <w:b/>
        </w:rPr>
        <w:t>Vennesla pistolklubb årsmøte 2021</w:t>
      </w:r>
    </w:p>
    <w:p w14:paraId="59EADC40" w14:textId="555F2C2A" w:rsidR="00914773" w:rsidRDefault="00914773" w:rsidP="00914773">
      <w:pPr>
        <w:ind w:right="896"/>
        <w:jc w:val="center"/>
        <w:rPr>
          <w:b/>
          <w:sz w:val="32"/>
          <w:szCs w:val="32"/>
        </w:rPr>
      </w:pPr>
      <w:r w:rsidRPr="00914773">
        <w:rPr>
          <w:b/>
          <w:sz w:val="32"/>
          <w:szCs w:val="32"/>
        </w:rPr>
        <w:t>Saksliste</w:t>
      </w:r>
    </w:p>
    <w:p w14:paraId="3F2E3DB8" w14:textId="520515E3" w:rsidR="00517413" w:rsidRPr="00692FF2" w:rsidRDefault="00692FF2" w:rsidP="00914773">
      <w:pPr>
        <w:ind w:right="896"/>
        <w:jc w:val="center"/>
        <w:rPr>
          <w:b/>
        </w:rPr>
      </w:pPr>
      <w:r w:rsidRPr="00692FF2">
        <w:rPr>
          <w:b/>
        </w:rPr>
        <w:t>Vennesla kulturhus, kinosalen, 10.06.21 kl. 18:00</w:t>
      </w:r>
    </w:p>
    <w:p w14:paraId="5F7C6953" w14:textId="0F4E397A" w:rsidR="00914773" w:rsidRDefault="00914773" w:rsidP="00914773">
      <w:pPr>
        <w:ind w:right="896"/>
      </w:pPr>
    </w:p>
    <w:p w14:paraId="5D187BB2" w14:textId="77777777" w:rsidR="00914773" w:rsidRDefault="00914773" w:rsidP="00914773">
      <w:pPr>
        <w:ind w:right="896"/>
      </w:pPr>
    </w:p>
    <w:p w14:paraId="70C7D3B0" w14:textId="42E16CD2" w:rsidR="00914773" w:rsidRPr="00C46771" w:rsidRDefault="00914773" w:rsidP="00914773">
      <w:pPr>
        <w:ind w:right="896"/>
      </w:pPr>
      <w:r w:rsidRPr="00C46771">
        <w:t>1.</w:t>
      </w:r>
      <w:r>
        <w:tab/>
      </w:r>
      <w:r w:rsidRPr="00C46771">
        <w:t>Godkjenne de stemmeberettigede.</w:t>
      </w:r>
    </w:p>
    <w:p w14:paraId="3D1105B7" w14:textId="2EA1D69F" w:rsidR="00914773" w:rsidRPr="00C46771" w:rsidRDefault="00914773" w:rsidP="00914773">
      <w:pPr>
        <w:ind w:right="896"/>
      </w:pPr>
      <w:r w:rsidRPr="00C46771">
        <w:t>2.</w:t>
      </w:r>
      <w:r>
        <w:tab/>
      </w:r>
      <w:r w:rsidRPr="00C46771">
        <w:t>Velge dirigent.</w:t>
      </w:r>
    </w:p>
    <w:p w14:paraId="51152435" w14:textId="09D76BAB" w:rsidR="00914773" w:rsidRPr="00C46771" w:rsidRDefault="00914773" w:rsidP="00914773">
      <w:pPr>
        <w:ind w:right="896"/>
      </w:pPr>
      <w:r w:rsidRPr="00C46771">
        <w:t>3.</w:t>
      </w:r>
      <w:r>
        <w:tab/>
      </w:r>
      <w:r w:rsidRPr="00C46771">
        <w:t>Velge protokollfører.</w:t>
      </w:r>
    </w:p>
    <w:p w14:paraId="331AE038" w14:textId="77777777" w:rsidR="00914773" w:rsidRPr="00C46771" w:rsidRDefault="00914773" w:rsidP="00914773">
      <w:pPr>
        <w:ind w:right="896"/>
      </w:pPr>
      <w:r w:rsidRPr="00C46771">
        <w:t>4.</w:t>
      </w:r>
      <w:r>
        <w:tab/>
      </w:r>
      <w:r w:rsidRPr="00C46771">
        <w:t>Velge to medlemmer til å underskrive protokollen.</w:t>
      </w:r>
    </w:p>
    <w:p w14:paraId="29188B74" w14:textId="77777777" w:rsidR="00914773" w:rsidRPr="00C46771" w:rsidRDefault="00914773" w:rsidP="00914773">
      <w:pPr>
        <w:ind w:right="896"/>
      </w:pPr>
      <w:r w:rsidRPr="00C46771">
        <w:t>5.</w:t>
      </w:r>
      <w:r>
        <w:tab/>
      </w:r>
      <w:r w:rsidRPr="00C46771">
        <w:t>Godkjenne innkallingen.</w:t>
      </w:r>
    </w:p>
    <w:p w14:paraId="2DAAA314" w14:textId="77777777" w:rsidR="00914773" w:rsidRPr="00C46771" w:rsidRDefault="00914773" w:rsidP="00914773">
      <w:pPr>
        <w:ind w:right="896"/>
      </w:pPr>
      <w:r w:rsidRPr="00C46771">
        <w:t>6.</w:t>
      </w:r>
      <w:r>
        <w:tab/>
      </w:r>
      <w:r w:rsidRPr="00C46771">
        <w:t>Godkjenne saklisten.</w:t>
      </w:r>
    </w:p>
    <w:p w14:paraId="063F0A1D" w14:textId="77777777" w:rsidR="00914773" w:rsidRPr="00C46771" w:rsidRDefault="00914773" w:rsidP="00914773">
      <w:pPr>
        <w:ind w:right="896"/>
      </w:pPr>
      <w:r w:rsidRPr="00C46771">
        <w:t>7.</w:t>
      </w:r>
      <w:r>
        <w:tab/>
      </w:r>
      <w:r w:rsidRPr="00C46771">
        <w:t>Godkjenne forretningsorden.</w:t>
      </w:r>
    </w:p>
    <w:p w14:paraId="3B73B7D4" w14:textId="77777777" w:rsidR="00914773" w:rsidRPr="00C46771" w:rsidRDefault="00914773" w:rsidP="00914773">
      <w:pPr>
        <w:ind w:right="896"/>
      </w:pPr>
      <w:r w:rsidRPr="00C46771">
        <w:t>8.</w:t>
      </w:r>
      <w:r>
        <w:tab/>
      </w:r>
      <w:r w:rsidRPr="00C46771">
        <w:t xml:space="preserve">Behandle </w:t>
      </w:r>
      <w:r>
        <w:t>Vennesla pistolklubb</w:t>
      </w:r>
      <w:r w:rsidRPr="00C46771">
        <w:t>s årsberetning.</w:t>
      </w:r>
    </w:p>
    <w:p w14:paraId="616009D1" w14:textId="77777777" w:rsidR="00914773" w:rsidRPr="00C46771" w:rsidRDefault="00914773" w:rsidP="00914773">
      <w:pPr>
        <w:ind w:left="720" w:right="896" w:hanging="720"/>
      </w:pPr>
      <w:r w:rsidRPr="00C46771">
        <w:t>9.</w:t>
      </w:r>
      <w:r>
        <w:tab/>
      </w:r>
      <w:r w:rsidRPr="00C46771">
        <w:t xml:space="preserve">Behandle </w:t>
      </w:r>
      <w:r>
        <w:t>Vennesla pistolklubb</w:t>
      </w:r>
      <w:r w:rsidRPr="00C46771">
        <w:t>s regnskap, styrets økonomiske beretning, kontrollutvalgets beretning [og</w:t>
      </w:r>
      <w:r>
        <w:t xml:space="preserve"> </w:t>
      </w:r>
      <w:r w:rsidRPr="00C46771">
        <w:t xml:space="preserve">revisors beretning]. </w:t>
      </w:r>
    </w:p>
    <w:p w14:paraId="38F5F7CA" w14:textId="77777777" w:rsidR="00914773" w:rsidRDefault="00914773" w:rsidP="00914773">
      <w:pPr>
        <w:ind w:right="896"/>
      </w:pPr>
      <w:r w:rsidRPr="00C46771">
        <w:t>10.</w:t>
      </w:r>
      <w:r>
        <w:tab/>
      </w:r>
      <w:r w:rsidRPr="00C46771">
        <w:t xml:space="preserve">Behandle </w:t>
      </w:r>
      <w:r>
        <w:t xml:space="preserve">innkomne </w:t>
      </w:r>
      <w:r w:rsidRPr="00C46771">
        <w:t>forslag og saker.</w:t>
      </w:r>
    </w:p>
    <w:p w14:paraId="3C6593E8" w14:textId="18EB5975" w:rsidR="00914773" w:rsidRPr="00C46771" w:rsidRDefault="00914773" w:rsidP="00914773">
      <w:pPr>
        <w:ind w:right="896"/>
      </w:pPr>
      <w:r>
        <w:tab/>
        <w:t>a) Godkjenne lov for Vennesla pistolklubb</w:t>
      </w:r>
      <w:r w:rsidRPr="00C46771">
        <w:rPr>
          <w:rStyle w:val="Fotnotereferanse"/>
        </w:rPr>
        <w:tab/>
      </w:r>
    </w:p>
    <w:p w14:paraId="1FE80439" w14:textId="29CFCCCF" w:rsidR="00914773" w:rsidRDefault="00914773" w:rsidP="00914773">
      <w:pPr>
        <w:ind w:left="720" w:right="896" w:hanging="720"/>
      </w:pPr>
      <w:r w:rsidRPr="00C46771">
        <w:t>11.</w:t>
      </w:r>
      <w:r>
        <w:tab/>
      </w:r>
      <w:r w:rsidRPr="00C46771">
        <w:t xml:space="preserve">Fastsette medlemskontingent </w:t>
      </w:r>
    </w:p>
    <w:p w14:paraId="23F0DAAC" w14:textId="6262FDAD" w:rsidR="00E053D7" w:rsidRPr="00C46771" w:rsidRDefault="00E053D7" w:rsidP="00914773">
      <w:pPr>
        <w:ind w:left="720" w:right="896" w:hanging="720"/>
      </w:pPr>
      <w:r>
        <w:tab/>
        <w:t xml:space="preserve">a) Styret foreslår å øke kontingenten med kr </w:t>
      </w:r>
      <w:r w:rsidR="00C006B9">
        <w:t>80</w:t>
      </w:r>
      <w:r w:rsidR="00845FEF">
        <w:t>. Av dette utgjør forbundets andel av</w:t>
      </w:r>
      <w:r w:rsidR="007853C8">
        <w:t xml:space="preserve"> kontingenten en økning på kr 50 og klubbens andel blir kr 30.</w:t>
      </w:r>
    </w:p>
    <w:p w14:paraId="22F6C97D" w14:textId="05DDE7D3" w:rsidR="00914773" w:rsidRPr="00C46771" w:rsidRDefault="00914773" w:rsidP="00914773">
      <w:pPr>
        <w:ind w:right="896"/>
      </w:pPr>
      <w:r w:rsidRPr="00C46771">
        <w:t>12.</w:t>
      </w:r>
      <w:r>
        <w:tab/>
      </w:r>
      <w:r w:rsidRPr="00C46771">
        <w:t xml:space="preserve">Vedta </w:t>
      </w:r>
      <w:r>
        <w:t>Vennesla pistolklubb</w:t>
      </w:r>
      <w:r w:rsidRPr="00C46771">
        <w:t>s budsjett</w:t>
      </w:r>
      <w:r w:rsidR="00150A2C">
        <w:t>.</w:t>
      </w:r>
    </w:p>
    <w:p w14:paraId="709C7E86" w14:textId="149B36A0" w:rsidR="00914773" w:rsidRDefault="00914773" w:rsidP="00914773">
      <w:pPr>
        <w:ind w:right="896"/>
      </w:pPr>
      <w:r w:rsidRPr="00C46771">
        <w:t>13.</w:t>
      </w:r>
      <w:r>
        <w:tab/>
      </w:r>
      <w:r w:rsidRPr="00C46771">
        <w:t xml:space="preserve">Behandle </w:t>
      </w:r>
      <w:r>
        <w:t>Vennesla pistolklubb</w:t>
      </w:r>
      <w:r w:rsidRPr="00C46771">
        <w:t>s organisasjonsplan.</w:t>
      </w:r>
    </w:p>
    <w:p w14:paraId="218B65D4" w14:textId="5EC91FA2" w:rsidR="00E053D7" w:rsidRDefault="00E053D7" w:rsidP="00E053D7">
      <w:pPr>
        <w:ind w:left="705" w:right="896"/>
      </w:pPr>
      <w:r>
        <w:t>a) Styret ber årsmøtet gi styret fullmakt til å nedsette de grupper som styret anser for hensiktsmessige med medlemmer i henhold til gruppenes mandat</w:t>
      </w:r>
    </w:p>
    <w:p w14:paraId="3EAECAC6" w14:textId="77777777" w:rsidR="00914773" w:rsidRDefault="00914773" w:rsidP="00914773">
      <w:pPr>
        <w:ind w:right="896"/>
      </w:pPr>
      <w:r>
        <w:t>14.</w:t>
      </w:r>
      <w:r>
        <w:tab/>
      </w:r>
      <w:r w:rsidRPr="00C46771">
        <w:t>Foreta følgende valg:</w:t>
      </w:r>
    </w:p>
    <w:p w14:paraId="07113493" w14:textId="77777777" w:rsidR="00914773" w:rsidRDefault="00914773" w:rsidP="00914773">
      <w:pPr>
        <w:ind w:left="720" w:right="896"/>
      </w:pPr>
      <w:r>
        <w:t>a) Styreleder</w:t>
      </w:r>
    </w:p>
    <w:p w14:paraId="784E3789" w14:textId="77777777" w:rsidR="00914773" w:rsidRDefault="00914773" w:rsidP="00914773">
      <w:pPr>
        <w:ind w:left="720" w:right="896"/>
      </w:pPr>
      <w:r>
        <w:t>b) N</w:t>
      </w:r>
      <w:r w:rsidRPr="00C46771">
        <w:t>estleder</w:t>
      </w:r>
    </w:p>
    <w:p w14:paraId="52A5DD94" w14:textId="3E8371D5" w:rsidR="00914773" w:rsidRDefault="00914773" w:rsidP="00914773">
      <w:pPr>
        <w:ind w:left="720" w:right="896"/>
      </w:pPr>
      <w:r>
        <w:t>c) Styre</w:t>
      </w:r>
      <w:r w:rsidR="0058699A">
        <w:t>medlemmer</w:t>
      </w:r>
      <w:r>
        <w:t xml:space="preserve">, </w:t>
      </w:r>
      <w:r w:rsidR="001D2CE3">
        <w:t>4</w:t>
      </w:r>
      <w:r>
        <w:t xml:space="preserve"> medlemmer</w:t>
      </w:r>
      <w:r w:rsidRPr="00C46771">
        <w:t>.</w:t>
      </w:r>
    </w:p>
    <w:p w14:paraId="66BB90A7" w14:textId="6B67FFFF" w:rsidR="00812519" w:rsidRPr="00C46771" w:rsidRDefault="009F4B28" w:rsidP="00914773">
      <w:pPr>
        <w:ind w:left="720" w:right="896"/>
      </w:pPr>
      <w:r>
        <w:t>d) Varamedlem til styret</w:t>
      </w:r>
    </w:p>
    <w:p w14:paraId="403253D4" w14:textId="72F82763" w:rsidR="00914773" w:rsidRDefault="009F4B28" w:rsidP="00914773">
      <w:pPr>
        <w:pStyle w:val="Listeavsnitt"/>
        <w:ind w:left="0" w:right="896" w:firstLine="720"/>
      </w:pPr>
      <w:r>
        <w:t>e</w:t>
      </w:r>
      <w:r w:rsidR="00914773">
        <w:t>) K</w:t>
      </w:r>
      <w:r w:rsidR="00914773" w:rsidRPr="00C46771">
        <w:t>ontrollutvalg med [</w:t>
      </w:r>
      <w:r w:rsidR="0049629E">
        <w:t>2</w:t>
      </w:r>
      <w:r w:rsidR="00914773" w:rsidRPr="00C46771">
        <w:t>] medlemmer og [</w:t>
      </w:r>
      <w:r w:rsidR="001E7563">
        <w:t>1</w:t>
      </w:r>
      <w:r w:rsidR="00914773" w:rsidRPr="00C46771">
        <w:t>]</w:t>
      </w:r>
    </w:p>
    <w:p w14:paraId="65C6B66B" w14:textId="7E8D6A6D" w:rsidR="00914773" w:rsidRPr="00C46771" w:rsidRDefault="00914773" w:rsidP="00914773">
      <w:pPr>
        <w:pStyle w:val="Listeavsnitt"/>
        <w:ind w:left="0" w:right="896" w:firstLine="720"/>
      </w:pPr>
      <w:r w:rsidRPr="00C46771">
        <w:t xml:space="preserve">varamedlem. </w:t>
      </w:r>
    </w:p>
    <w:p w14:paraId="13510EE0" w14:textId="2454314F" w:rsidR="00914773" w:rsidRPr="00C46771" w:rsidRDefault="009F4B28" w:rsidP="00914773">
      <w:pPr>
        <w:pStyle w:val="Listeavsnitt"/>
        <w:ind w:left="720" w:right="896"/>
      </w:pPr>
      <w:r>
        <w:t>f</w:t>
      </w:r>
      <w:r w:rsidR="00914773">
        <w:t>) R</w:t>
      </w:r>
      <w:r w:rsidR="00914773" w:rsidRPr="00C46771">
        <w:t xml:space="preserve">epresentanter til ting og møter i de organisasjonsledd </w:t>
      </w:r>
      <w:r w:rsidR="00914773">
        <w:t>Vennesla pistolklubb</w:t>
      </w:r>
      <w:r w:rsidR="00914773" w:rsidRPr="00C46771">
        <w:t xml:space="preserve"> har representasjonsrett eller gi styret fullmakt til å oppnevne representantene.</w:t>
      </w:r>
      <w:r w:rsidR="00E053D7">
        <w:t xml:space="preserve"> (Vest-Agder skytterkrets</w:t>
      </w:r>
      <w:r w:rsidR="00E1482C">
        <w:t xml:space="preserve"> og Vennesla idrettsråd</w:t>
      </w:r>
      <w:r w:rsidR="00E053D7">
        <w:t>)</w:t>
      </w:r>
    </w:p>
    <w:p w14:paraId="27B45F59" w14:textId="58C91C97" w:rsidR="00914773" w:rsidRPr="00C46771" w:rsidRDefault="009F4B28" w:rsidP="00914773">
      <w:pPr>
        <w:ind w:right="896" w:firstLine="720"/>
      </w:pPr>
      <w:r>
        <w:t>g</w:t>
      </w:r>
      <w:r w:rsidR="00914773">
        <w:t>) V</w:t>
      </w:r>
      <w:r w:rsidR="00914773" w:rsidRPr="00C46771">
        <w:t>algkomité med leder, to medlemmer og ett varamedlem.</w:t>
      </w:r>
    </w:p>
    <w:p w14:paraId="4DBAA71B" w14:textId="51299045" w:rsidR="00914773" w:rsidRPr="00C46771" w:rsidRDefault="009F4B28" w:rsidP="00914773">
      <w:pPr>
        <w:pStyle w:val="Listeavsnitt"/>
        <w:ind w:right="896" w:firstLine="12"/>
      </w:pPr>
      <w:r>
        <w:t>h</w:t>
      </w:r>
      <w:r w:rsidR="00914773">
        <w:t>) E</w:t>
      </w:r>
      <w:r w:rsidR="00914773" w:rsidRPr="00C46771">
        <w:t xml:space="preserve">ventuelt øvrige valg i henhold til </w:t>
      </w:r>
      <w:r w:rsidR="00914773">
        <w:t>Vennesla pistolklubb</w:t>
      </w:r>
      <w:r w:rsidR="00914773" w:rsidRPr="00C46771">
        <w:t>s organisasjonsplan.</w:t>
      </w:r>
    </w:p>
    <w:p w14:paraId="0CA9A57B" w14:textId="77777777" w:rsidR="00914773" w:rsidRPr="00C46771" w:rsidRDefault="00914773" w:rsidP="00914773">
      <w:pPr>
        <w:ind w:right="896"/>
      </w:pPr>
    </w:p>
    <w:p w14:paraId="633E1E06" w14:textId="77777777" w:rsidR="00914773" w:rsidRPr="00C46771" w:rsidRDefault="00914773" w:rsidP="00914773">
      <w:pPr>
        <w:pStyle w:val="Brdtekst"/>
        <w:ind w:left="720" w:right="896"/>
        <w:rPr>
          <w:i w:val="0"/>
        </w:rPr>
      </w:pPr>
      <w:r w:rsidRPr="00C46771">
        <w:rPr>
          <w:i w:val="0"/>
        </w:rPr>
        <w:t>Ledere og nestledere velges enkeltvis. Øvrige medlemmer velges samlet. Deretter velges varamedlemmene samlet. Der det velges flere varamedlemmer skal det velges 1. varamedlem, 2. varamedlem osv.</w:t>
      </w:r>
    </w:p>
    <w:p w14:paraId="3CB0B7CD" w14:textId="789F0B84" w:rsidR="00E430EA" w:rsidRDefault="00E430EA"/>
    <w:p w14:paraId="0889AC56" w14:textId="7F51A53A" w:rsidR="003572F5" w:rsidRDefault="003572F5">
      <w:r>
        <w:t>Valgkomitéens innstilling:</w:t>
      </w:r>
    </w:p>
    <w:p w14:paraId="7A3C9768" w14:textId="486B555A" w:rsidR="003572F5" w:rsidRDefault="003572F5">
      <w:r>
        <w:t xml:space="preserve">Styrets leder: </w:t>
      </w:r>
      <w:r>
        <w:tab/>
      </w:r>
      <w:r>
        <w:tab/>
        <w:t>Anders Føreland</w:t>
      </w:r>
      <w:r>
        <w:tab/>
        <w:t>(1 år)</w:t>
      </w:r>
    </w:p>
    <w:p w14:paraId="2BE7972F" w14:textId="01D44BC4" w:rsidR="003572F5" w:rsidRDefault="003572F5">
      <w:r>
        <w:t>Styrets nestleder:</w:t>
      </w:r>
      <w:r>
        <w:tab/>
        <w:t xml:space="preserve">Erik Gundersen </w:t>
      </w:r>
      <w:r>
        <w:tab/>
        <w:t>(1 år)</w:t>
      </w:r>
    </w:p>
    <w:p w14:paraId="674C9951" w14:textId="6287765A" w:rsidR="003572F5" w:rsidRDefault="003572F5">
      <w:r>
        <w:t>Styremedlemmer:</w:t>
      </w:r>
      <w:r>
        <w:tab/>
        <w:t>Geir Eriksen</w:t>
      </w:r>
      <w:r>
        <w:tab/>
      </w:r>
      <w:r>
        <w:tab/>
        <w:t>(1 år)</w:t>
      </w:r>
    </w:p>
    <w:p w14:paraId="0CE26BCA" w14:textId="58B62B8C" w:rsidR="003572F5" w:rsidRDefault="003572F5">
      <w:r>
        <w:tab/>
      </w:r>
      <w:r>
        <w:tab/>
      </w:r>
      <w:r>
        <w:tab/>
        <w:t>Willy Lunden</w:t>
      </w:r>
      <w:r>
        <w:tab/>
      </w:r>
      <w:r>
        <w:tab/>
        <w:t>(1 år)</w:t>
      </w:r>
    </w:p>
    <w:p w14:paraId="5FB18023" w14:textId="374A950D" w:rsidR="003572F5" w:rsidRDefault="003572F5">
      <w:r>
        <w:tab/>
      </w:r>
      <w:r>
        <w:tab/>
      </w:r>
      <w:r>
        <w:tab/>
        <w:t xml:space="preserve">Erik </w:t>
      </w:r>
      <w:proofErr w:type="spellStart"/>
      <w:r>
        <w:t>Myrva</w:t>
      </w:r>
      <w:proofErr w:type="spellEnd"/>
      <w:r>
        <w:tab/>
      </w:r>
      <w:r>
        <w:tab/>
        <w:t>(2 år)</w:t>
      </w:r>
    </w:p>
    <w:p w14:paraId="4344E266" w14:textId="6207127F" w:rsidR="003572F5" w:rsidRDefault="003572F5">
      <w:r>
        <w:tab/>
      </w:r>
      <w:r>
        <w:tab/>
      </w:r>
      <w:r>
        <w:tab/>
        <w:t xml:space="preserve">Mads </w:t>
      </w:r>
      <w:proofErr w:type="spellStart"/>
      <w:r>
        <w:t>Gaudestad</w:t>
      </w:r>
      <w:proofErr w:type="spellEnd"/>
      <w:r>
        <w:tab/>
        <w:t>(2 år)</w:t>
      </w:r>
    </w:p>
    <w:p w14:paraId="445D6CBA" w14:textId="42B967E0" w:rsidR="003572F5" w:rsidRDefault="003572F5">
      <w:r>
        <w:t>Varamedlem:</w:t>
      </w:r>
      <w:r>
        <w:tab/>
      </w:r>
      <w:r>
        <w:tab/>
        <w:t xml:space="preserve">John Erlend </w:t>
      </w:r>
      <w:bookmarkStart w:id="0" w:name="_GoBack"/>
      <w:bookmarkEnd w:id="0"/>
      <w:r>
        <w:t>Holmer</w:t>
      </w:r>
      <w:r>
        <w:tab/>
        <w:t>(1 år)</w:t>
      </w:r>
    </w:p>
    <w:sectPr w:rsidR="0035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73"/>
    <w:rsid w:val="00073A0E"/>
    <w:rsid w:val="00150A2C"/>
    <w:rsid w:val="001D2CE3"/>
    <w:rsid w:val="001E7563"/>
    <w:rsid w:val="002063DB"/>
    <w:rsid w:val="003572F5"/>
    <w:rsid w:val="0049629E"/>
    <w:rsid w:val="00517413"/>
    <w:rsid w:val="0058699A"/>
    <w:rsid w:val="00692FF2"/>
    <w:rsid w:val="00695972"/>
    <w:rsid w:val="007853C8"/>
    <w:rsid w:val="00812519"/>
    <w:rsid w:val="00845FEF"/>
    <w:rsid w:val="00863AAF"/>
    <w:rsid w:val="0088659F"/>
    <w:rsid w:val="00914773"/>
    <w:rsid w:val="009F4B28"/>
    <w:rsid w:val="00BB24EB"/>
    <w:rsid w:val="00C006B9"/>
    <w:rsid w:val="00E053D7"/>
    <w:rsid w:val="00E1482C"/>
    <w:rsid w:val="00E430E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A19A"/>
  <w15:chartTrackingRefBased/>
  <w15:docId w15:val="{43DA7A07-CC11-4730-BF16-C0228EB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4773"/>
    <w:pPr>
      <w:ind w:left="708"/>
    </w:pPr>
  </w:style>
  <w:style w:type="character" w:styleId="Fotnotereferanse">
    <w:name w:val="footnote reference"/>
    <w:semiHidden/>
    <w:rsid w:val="00914773"/>
    <w:rPr>
      <w:vertAlign w:val="superscript"/>
    </w:rPr>
  </w:style>
  <w:style w:type="paragraph" w:styleId="Brdtekst">
    <w:name w:val="Body Text"/>
    <w:basedOn w:val="Normal"/>
    <w:link w:val="BrdtekstTegn"/>
    <w:rsid w:val="00914773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914773"/>
    <w:rPr>
      <w:rFonts w:ascii="Times New Roman" w:eastAsia="Times New Roman" w:hAnsi="Times New Roman" w:cs="Times New Roman"/>
      <w:i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43403E521F84D9F6C7B2B664BB81D" ma:contentTypeVersion="11" ma:contentTypeDescription="Create a new document." ma:contentTypeScope="" ma:versionID="558a992526b210441963b9b05d9ba653">
  <xsd:schema xmlns:xsd="http://www.w3.org/2001/XMLSchema" xmlns:xs="http://www.w3.org/2001/XMLSchema" xmlns:p="http://schemas.microsoft.com/office/2006/metadata/properties" xmlns:ns3="85e497ce-6b18-48ab-a951-1a3a4cc1c155" xmlns:ns4="06131222-d4f3-475b-8c0c-16b2781e241c" targetNamespace="http://schemas.microsoft.com/office/2006/metadata/properties" ma:root="true" ma:fieldsID="81204e1e929da80de3fc7dcff7085e1e" ns3:_="" ns4:_="">
    <xsd:import namespace="85e497ce-6b18-48ab-a951-1a3a4cc1c155"/>
    <xsd:import namespace="06131222-d4f3-475b-8c0c-16b2781e24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497ce-6b18-48ab-a951-1a3a4cc1c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1222-d4f3-475b-8c0c-16b2781e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A71D1-8CB2-49CE-BC5A-B0C6D0CC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497ce-6b18-48ab-a951-1a3a4cc1c155"/>
    <ds:schemaRef ds:uri="06131222-d4f3-475b-8c0c-16b2781e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B4A37-1CB4-4962-8CDB-A8ED219A356F}">
  <ds:schemaRefs>
    <ds:schemaRef ds:uri="http://purl.org/dc/elements/1.1/"/>
    <ds:schemaRef ds:uri="http://schemas.microsoft.com/office/2006/metadata/properties"/>
    <ds:schemaRef ds:uri="06131222-d4f3-475b-8c0c-16b2781e24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5e497ce-6b18-48ab-a951-1a3a4cc1c1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11F923-ED3F-4D61-8CF1-F5B057E1B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Føreland, Anders</dc:creator>
  <cp:keywords/>
  <dc:description/>
  <cp:lastModifiedBy>Føreland, Anders</cp:lastModifiedBy>
  <cp:revision>2</cp:revision>
  <dcterms:created xsi:type="dcterms:W3CDTF">2021-06-05T14:11:00Z</dcterms:created>
  <dcterms:modified xsi:type="dcterms:W3CDTF">2021-06-05T14:11:00Z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2021-05-23T15:21:23Z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ba13289d-15b5-425e-93f8-6c4254f4404b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0x0101009C343403E521F84D9F6C7B2B664BB81D</vt:lpwstr>
  </property>
</Properties>
</file>